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60" w:rsidRDefault="00D62E60">
      <w:pPr>
        <w:rPr>
          <w:rFonts w:ascii="Times New Roman" w:hAnsi="Times New Roman" w:cs="Times New Roman"/>
          <w:color w:val="auto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286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387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579</w:t>
            </w:r>
          </w:p>
        </w:tc>
      </w:tr>
      <w:tr w:rsidR="00D62E6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Elections and Constitutional Amendments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2E6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McGuire,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3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:   X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Leyva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5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6</w:t>
            </w:r>
          </w:p>
        </w:tc>
      </w:tr>
      <w:tr w:rsidR="00D62E6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2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D62E60" w:rsidRDefault="00D62E60">
      <w:pPr>
        <w:rPr>
          <w:rFonts w:ascii="Times New Roman" w:hAnsi="Times New Roman" w:cs="Times New Roman"/>
          <w:color w:val="000000"/>
        </w:rPr>
      </w:pPr>
    </w:p>
    <w:p w:rsidR="00D62E60" w:rsidRDefault="00EA453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D62E60" w:rsidRDefault="00EA453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62E60" w:rsidRDefault="00F27B3E">
      <w:pPr>
        <w:ind w:left="8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A4534">
        <w:rPr>
          <w:color w:val="000000"/>
        </w:rPr>
        <w:t xml:space="preserve"> </w:t>
      </w:r>
      <w:r>
        <w:rPr>
          <w:noProof/>
          <w:color w:val="1F497D"/>
        </w:rPr>
        <w:drawing>
          <wp:inline distT="0" distB="0" distL="0" distR="0">
            <wp:extent cx="1200150" cy="847725"/>
            <wp:effectExtent l="0" t="0" r="0" b="9525"/>
            <wp:docPr id="1" name="Picture 1" descr="cid:image003.jpg@01D609A4.ADE15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09A4.ADE152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E60" w:rsidRDefault="00EA453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D62E60" w:rsidRDefault="00EA453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01/12/2022                 _______________________________________________, Chair</w:t>
      </w:r>
    </w:p>
    <w:p w:rsidR="00D62E60" w:rsidRDefault="00D62E60">
      <w:pPr>
        <w:ind w:left="80"/>
        <w:rPr>
          <w:rFonts w:ascii="Times New Roman" w:hAnsi="Times New Roman" w:cs="Times New Roman"/>
          <w:color w:val="000000"/>
        </w:rPr>
        <w:sectPr w:rsidR="00D62E60" w:rsidSect="00EA4534">
          <w:headerReference w:type="default" r:id="rId8"/>
          <w:footerReference w:type="default" r:id="rId9"/>
          <w:pgSz w:w="12242" w:h="15842"/>
          <w:pgMar w:top="400" w:right="440" w:bottom="400" w:left="440" w:header="397" w:footer="397" w:gutter="0"/>
          <w:cols w:space="720"/>
          <w:noEndnote/>
          <w:docGrid w:linePitch="326"/>
        </w:sectPr>
      </w:pPr>
    </w:p>
    <w:p w:rsidR="00D62E60" w:rsidRDefault="00D62E60">
      <w:pPr>
        <w:ind w:left="80"/>
        <w:rPr>
          <w:rFonts w:ascii="Times New Roman" w:hAnsi="Times New Roman" w:cs="Times New Roman"/>
          <w:color w:val="000000"/>
          <w:sz w:val="2"/>
          <w:szCs w:val="2"/>
        </w:rPr>
      </w:pPr>
    </w:p>
    <w:tbl>
      <w:tblPr>
        <w:tblW w:w="10793" w:type="dxa"/>
        <w:tblInd w:w="5" w:type="dxa"/>
        <w:tblBorders>
          <w:top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7"/>
        <w:gridCol w:w="1969"/>
        <w:gridCol w:w="1969"/>
        <w:gridCol w:w="1969"/>
        <w:gridCol w:w="1969"/>
      </w:tblGrid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BILL NO.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SB 622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ACTION VOTED ON 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Do pass and re-refer to the Committee on Appropriations</w:t>
            </w: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rPr>
          <w:trHeight w:val="276"/>
        </w:trPr>
        <w:tc>
          <w:tcPr>
            <w:tcW w:w="29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8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Aye  :  No </w:t>
            </w: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McGuire,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Ochoa Bogh, V. Chair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Cortese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Dahle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Glazer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Leyva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6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Pan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4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X   :   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62E60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7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 w:right="8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Ayes  : 0</w:t>
            </w:r>
          </w:p>
        </w:tc>
      </w:tr>
      <w:tr w:rsidR="00D62E60">
        <w:tc>
          <w:tcPr>
            <w:tcW w:w="2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D62E6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  <w:tc>
          <w:tcPr>
            <w:tcW w:w="19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2E60" w:rsidRDefault="00EA4534">
            <w:pPr>
              <w:ind w:left="16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Noes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: 0</w:t>
            </w:r>
          </w:p>
        </w:tc>
      </w:tr>
    </w:tbl>
    <w:p w:rsidR="00D62E60" w:rsidRDefault="00D62E60">
      <w:pPr>
        <w:rPr>
          <w:rFonts w:ascii="Times New Roman" w:hAnsi="Times New Roman" w:cs="Times New Roman"/>
          <w:color w:val="000000"/>
        </w:rPr>
      </w:pPr>
    </w:p>
    <w:p w:rsidR="00D62E60" w:rsidRDefault="00EA453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</w:p>
    <w:p w:rsidR="00D62E60" w:rsidRDefault="00EA4534">
      <w:pPr>
        <w:ind w:left="8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62E60" w:rsidRDefault="00EA4534">
      <w:pPr>
        <w:ind w:left="80"/>
        <w:rPr>
          <w:color w:val="000000"/>
        </w:rPr>
      </w:pPr>
      <w:r>
        <w:rPr>
          <w:color w:val="000000"/>
        </w:rPr>
        <w:t xml:space="preserve"> </w:t>
      </w:r>
      <w:r w:rsidR="00F27B3E">
        <w:rPr>
          <w:color w:val="000000"/>
        </w:rPr>
        <w:tab/>
      </w:r>
      <w:r w:rsidR="00F27B3E">
        <w:rPr>
          <w:color w:val="000000"/>
        </w:rPr>
        <w:tab/>
      </w:r>
      <w:r w:rsidR="00F27B3E">
        <w:rPr>
          <w:color w:val="000000"/>
        </w:rPr>
        <w:tab/>
      </w:r>
      <w:r w:rsidR="00F27B3E">
        <w:rPr>
          <w:color w:val="000000"/>
        </w:rPr>
        <w:tab/>
      </w:r>
      <w:r w:rsidR="00F27B3E">
        <w:rPr>
          <w:color w:val="000000"/>
        </w:rPr>
        <w:tab/>
      </w:r>
      <w:r w:rsidR="00F27B3E">
        <w:rPr>
          <w:color w:val="000000"/>
        </w:rPr>
        <w:tab/>
      </w:r>
      <w:r w:rsidR="00F27B3E">
        <w:rPr>
          <w:color w:val="000000"/>
        </w:rPr>
        <w:tab/>
      </w:r>
      <w:r w:rsidR="00F27B3E">
        <w:rPr>
          <w:color w:val="000000"/>
        </w:rPr>
        <w:tab/>
      </w:r>
      <w:r w:rsidR="00F27B3E">
        <w:rPr>
          <w:color w:val="000000"/>
        </w:rPr>
        <w:tab/>
      </w:r>
      <w:r w:rsidR="00F27B3E">
        <w:rPr>
          <w:color w:val="000000"/>
        </w:rPr>
        <w:tab/>
      </w:r>
      <w:bookmarkStart w:id="0" w:name="_GoBack"/>
      <w:bookmarkEnd w:id="0"/>
      <w:r w:rsidR="00F27B3E">
        <w:rPr>
          <w:noProof/>
          <w:color w:val="000000"/>
        </w:rPr>
        <w:drawing>
          <wp:inline distT="0" distB="0" distL="0" distR="0" wp14:anchorId="4F72D206">
            <wp:extent cx="1209675" cy="857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E60" w:rsidRDefault="00EA453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</w:t>
      </w:r>
    </w:p>
    <w:p w:rsidR="00D62E60" w:rsidRDefault="00EA4534">
      <w:pPr>
        <w:ind w:left="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Date of Hearing: 01/12/2022                 _______________________________________________, Chair</w:t>
      </w:r>
    </w:p>
    <w:p w:rsidR="00D62E60" w:rsidRDefault="00D62E60">
      <w:pPr>
        <w:ind w:left="80"/>
        <w:rPr>
          <w:rFonts w:ascii="Times New Roman" w:hAnsi="Times New Roman" w:cs="Times New Roman"/>
          <w:color w:val="000000"/>
        </w:rPr>
      </w:pPr>
    </w:p>
    <w:sectPr w:rsidR="00D62E60" w:rsidSect="00EA4534">
      <w:headerReference w:type="default" r:id="rId11"/>
      <w:footerReference w:type="default" r:id="rId12"/>
      <w:pgSz w:w="12242" w:h="15842"/>
      <w:pgMar w:top="400" w:right="440" w:bottom="400" w:left="44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E60" w:rsidRDefault="00EA4534">
      <w:r>
        <w:separator/>
      </w:r>
    </w:p>
  </w:endnote>
  <w:endnote w:type="continuationSeparator" w:id="0">
    <w:p w:rsidR="00D62E60" w:rsidRDefault="00EA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60" w:rsidRDefault="00EA453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F27B3E">
      <w:rPr>
        <w:rFonts w:ascii="Times New Roman" w:hAnsi="Times New Roman" w:cs="Times New Roman"/>
        <w:noProof/>
        <w:color w:val="auto"/>
      </w:rPr>
      <w:t>1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60" w:rsidRDefault="00EA4534">
    <w:pPr>
      <w:spacing w:line="320" w:lineRule="atLeast"/>
      <w:jc w:val="right"/>
      <w:rPr>
        <w:rFonts w:ascii="Times New Roman" w:hAnsi="Times New Roman" w:cs="Times New Roman"/>
        <w:color w:val="auto"/>
      </w:rPr>
    </w:pPr>
    <w:r>
      <w:rPr>
        <w:rFonts w:ascii="Times New Roman" w:hAnsi="Times New Roman" w:cs="Times New Roman"/>
        <w:color w:val="auto"/>
      </w:rPr>
      <w:t xml:space="preserve">PAGE </w:t>
    </w:r>
    <w:r>
      <w:rPr>
        <w:rFonts w:ascii="Times New Roman" w:hAnsi="Times New Roman" w:cs="Times New Roman"/>
        <w:color w:val="auto"/>
      </w:rPr>
      <w:fldChar w:fldCharType="begin"/>
    </w:r>
    <w:r>
      <w:rPr>
        <w:rFonts w:ascii="Times New Roman" w:hAnsi="Times New Roman" w:cs="Times New Roman"/>
        <w:color w:val="auto"/>
      </w:rPr>
      <w:instrText>PAGE</w:instrText>
    </w:r>
    <w:r>
      <w:rPr>
        <w:rFonts w:ascii="Times New Roman" w:hAnsi="Times New Roman" w:cs="Times New Roman"/>
        <w:color w:val="auto"/>
      </w:rPr>
      <w:fldChar w:fldCharType="separate"/>
    </w:r>
    <w:r w:rsidR="00F27B3E">
      <w:rPr>
        <w:rFonts w:ascii="Times New Roman" w:hAnsi="Times New Roman" w:cs="Times New Roman"/>
        <w:noProof/>
        <w:color w:val="auto"/>
      </w:rPr>
      <w:t>2</w:t>
    </w:r>
    <w:r>
      <w:rPr>
        <w:rFonts w:ascii="Times New Roman" w:hAnsi="Times New Roman" w:cs="Times New Roman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E60" w:rsidRDefault="00EA4534">
      <w:r>
        <w:separator/>
      </w:r>
    </w:p>
  </w:footnote>
  <w:footnote w:type="continuationSeparator" w:id="0">
    <w:p w:rsidR="00D62E60" w:rsidRDefault="00EA4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60" w:rsidRDefault="00EA453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D62E60" w:rsidRDefault="00D62E6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D62E60" w:rsidRDefault="00EA453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E60" w:rsidRDefault="00EA4534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  <w:r>
      <w:rPr>
        <w:rFonts w:ascii="Segoe UI Symbol" w:hAnsi="Segoe UI Symbol" w:cs="Segoe UI Symbol"/>
        <w:b/>
        <w:bCs/>
        <w:color w:val="000000"/>
        <w:sz w:val="28"/>
        <w:szCs w:val="28"/>
      </w:rPr>
      <w:t>☐</w:t>
    </w:r>
    <w:r>
      <w:rPr>
        <w:rFonts w:ascii="Helvetica" w:hAnsi="Helvetica" w:cs="Helvetica"/>
        <w:b/>
        <w:bCs/>
        <w:color w:val="000000"/>
        <w:sz w:val="28"/>
        <w:szCs w:val="28"/>
      </w:rPr>
      <w:t xml:space="preserve"> SENATE COMMITTEE ROLL CALLS</w:t>
    </w:r>
  </w:p>
  <w:p w:rsidR="00D62E60" w:rsidRDefault="00D62E60">
    <w:pPr>
      <w:jc w:val="center"/>
      <w:rPr>
        <w:rFonts w:ascii="Helvetica" w:hAnsi="Helvetica" w:cs="Helvetica"/>
        <w:b/>
        <w:bCs/>
        <w:color w:val="000000"/>
        <w:sz w:val="28"/>
        <w:szCs w:val="28"/>
      </w:rPr>
    </w:pPr>
  </w:p>
  <w:p w:rsidR="00D62E60" w:rsidRDefault="00EA4534">
    <w:pPr>
      <w:jc w:val="center"/>
      <w:rPr>
        <w:rFonts w:ascii="Helvetica" w:hAnsi="Helvetica" w:cs="Helvetica"/>
        <w:color w:val="000000"/>
        <w:sz w:val="28"/>
        <w:szCs w:val="28"/>
      </w:rPr>
    </w:pPr>
    <w:r>
      <w:rPr>
        <w:rFonts w:ascii="Helvetica" w:hAnsi="Helvetica" w:cs="Helvetica"/>
        <w:b/>
        <w:bCs/>
        <w:color w:val="000000"/>
        <w:sz w:val="28"/>
        <w:szCs w:val="28"/>
      </w:rPr>
      <w:t>Committee on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34"/>
    <w:rsid w:val="00D62E60"/>
    <w:rsid w:val="00EA4534"/>
    <w:rsid w:val="00F2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F8655A"/>
  <w14:defaultImageDpi w14:val="0"/>
  <w15:docId w15:val="{DB98C43E-448D-4F0E-9EA4-7E9735AF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B3E"/>
    <w:rPr>
      <w:rFonts w:ascii="Segoe UI" w:hAnsi="Segoe UI" w:cs="Segoe UI"/>
      <w:color w:val="0000F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807B1.BC364A30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Lauren</dc:creator>
  <cp:keywords/>
  <dc:description/>
  <cp:lastModifiedBy>Robinson, Lauren</cp:lastModifiedBy>
  <cp:revision>2</cp:revision>
  <cp:lastPrinted>2022-01-12T21:47:00Z</cp:lastPrinted>
  <dcterms:created xsi:type="dcterms:W3CDTF">2022-01-12T21:57:00Z</dcterms:created>
  <dcterms:modified xsi:type="dcterms:W3CDTF">2022-01-12T21:57:00Z</dcterms:modified>
</cp:coreProperties>
</file>